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222A1" w14:textId="77777777" w:rsidR="00430D6D" w:rsidRDefault="00430D6D">
      <w:pPr>
        <w:widowControl w:val="0"/>
        <w:jc w:val="both"/>
      </w:pPr>
      <w:r>
        <w:fldChar w:fldCharType="begin"/>
      </w:r>
      <w:r>
        <w:instrText xml:space="preserve"> SEQ CHAPTER \h \r 1</w:instrText>
      </w:r>
      <w:r>
        <w:fldChar w:fldCharType="end"/>
      </w:r>
    </w:p>
    <w:p w14:paraId="1ED7280C" w14:textId="77777777" w:rsidR="00430D6D" w:rsidRDefault="00430D6D" w:rsidP="0033570F">
      <w:pPr>
        <w:widowControl w:val="0"/>
        <w:jc w:val="both"/>
      </w:pPr>
      <w:r>
        <w:rPr>
          <w:u w:val="single"/>
        </w:rPr>
        <w:t>Internal Board Policies - Methods of Operation</w:t>
      </w:r>
    </w:p>
    <w:p w14:paraId="3F28189F" w14:textId="77777777" w:rsidR="00430D6D" w:rsidRDefault="00430D6D" w:rsidP="0033570F">
      <w:pPr>
        <w:widowControl w:val="0"/>
        <w:jc w:val="both"/>
      </w:pPr>
    </w:p>
    <w:p w14:paraId="00455173" w14:textId="77777777" w:rsidR="00430D6D" w:rsidRDefault="00430D6D" w:rsidP="0033570F">
      <w:pPr>
        <w:widowControl w:val="0"/>
        <w:jc w:val="both"/>
      </w:pPr>
      <w:r>
        <w:rPr>
          <w:u w:val="single"/>
        </w:rPr>
        <w:t>Adoption, Amendment or Suspension of Policies</w:t>
      </w:r>
    </w:p>
    <w:p w14:paraId="7E525967" w14:textId="77777777" w:rsidR="00430D6D" w:rsidRDefault="00430D6D" w:rsidP="0033570F">
      <w:pPr>
        <w:widowControl w:val="0"/>
        <w:jc w:val="both"/>
      </w:pPr>
    </w:p>
    <w:p w14:paraId="383CC034" w14:textId="77777777" w:rsidR="00430D6D" w:rsidRDefault="00430D6D" w:rsidP="0033570F">
      <w:pPr>
        <w:widowControl w:val="0"/>
        <w:ind w:left="720" w:hanging="720"/>
        <w:jc w:val="both"/>
      </w:pPr>
      <w:r>
        <w:t>A.</w:t>
      </w:r>
      <w:r>
        <w:tab/>
        <w:t>Proposed policies introduced and recommended to the Board shall require a majority vote of the Board for adoption and if so passed shall take effect immediately.</w:t>
      </w:r>
    </w:p>
    <w:p w14:paraId="0DA64F74" w14:textId="77777777" w:rsidR="00430D6D" w:rsidRDefault="00430D6D" w:rsidP="0033570F">
      <w:pPr>
        <w:widowControl w:val="0"/>
        <w:jc w:val="both"/>
      </w:pPr>
    </w:p>
    <w:p w14:paraId="4042D056" w14:textId="77777777" w:rsidR="00430D6D" w:rsidRDefault="00430D6D" w:rsidP="0033570F">
      <w:pPr>
        <w:widowControl w:val="0"/>
        <w:ind w:left="720" w:hanging="720"/>
        <w:jc w:val="both"/>
      </w:pPr>
      <w:r>
        <w:t>B.</w:t>
      </w:r>
      <w:r>
        <w:tab/>
        <w:t xml:space="preserve">Any policy of the Board may be suspended for an agreed upon </w:t>
      </w:r>
      <w:proofErr w:type="gramStart"/>
      <w:r>
        <w:t>period of time</w:t>
      </w:r>
      <w:proofErr w:type="gramEnd"/>
      <w:r>
        <w:t xml:space="preserve"> by a majority vote of the members of the Board.</w:t>
      </w:r>
    </w:p>
    <w:p w14:paraId="5E3F39C0" w14:textId="77777777" w:rsidR="00430D6D" w:rsidRDefault="00430D6D" w:rsidP="0033570F">
      <w:pPr>
        <w:widowControl w:val="0"/>
        <w:jc w:val="both"/>
      </w:pPr>
    </w:p>
    <w:p w14:paraId="3A9751AB" w14:textId="77777777" w:rsidR="00430D6D" w:rsidRDefault="00430D6D" w:rsidP="0033570F">
      <w:pPr>
        <w:widowControl w:val="0"/>
        <w:ind w:left="720" w:hanging="720"/>
        <w:jc w:val="both"/>
      </w:pPr>
      <w:r>
        <w:t>C.</w:t>
      </w:r>
      <w:r>
        <w:tab/>
        <w:t>The Superintendent, in case of emergency or to comply with legal requirements, may suspend any part of these policies and regulations as it pertains to administration of schools provided, however, that the Superintendent shall report the fact and the reason for such suspension at the next meeting of the Board of Education and, provided further that the suspension shall expire at the time of said report unless continued in effect by action of the Board of Education.</w:t>
      </w:r>
    </w:p>
    <w:p w14:paraId="5A24DB92" w14:textId="77777777" w:rsidR="00430D6D" w:rsidRDefault="00430D6D" w:rsidP="0033570F">
      <w:pPr>
        <w:widowControl w:val="0"/>
        <w:jc w:val="both"/>
      </w:pPr>
    </w:p>
    <w:p w14:paraId="530850B2" w14:textId="77777777" w:rsidR="00430D6D" w:rsidRDefault="00430D6D" w:rsidP="0033570F">
      <w:pPr>
        <w:widowControl w:val="0"/>
        <w:jc w:val="both"/>
      </w:pPr>
    </w:p>
    <w:p w14:paraId="010CA2A5" w14:textId="77777777" w:rsidR="00430D6D" w:rsidRDefault="00430D6D" w:rsidP="0033570F">
      <w:pPr>
        <w:widowControl w:val="0"/>
        <w:jc w:val="both"/>
      </w:pPr>
    </w:p>
    <w:p w14:paraId="5CC84F95" w14:textId="77777777" w:rsidR="00430D6D" w:rsidRDefault="00430D6D" w:rsidP="0033570F">
      <w:pPr>
        <w:widowControl w:val="0"/>
        <w:jc w:val="both"/>
      </w:pPr>
    </w:p>
    <w:p w14:paraId="0BA1F773" w14:textId="77777777" w:rsidR="00430D6D" w:rsidRDefault="00430D6D" w:rsidP="0033570F">
      <w:pPr>
        <w:widowControl w:val="0"/>
        <w:jc w:val="both"/>
      </w:pPr>
    </w:p>
    <w:p w14:paraId="5F9EC06E" w14:textId="77777777" w:rsidR="00430D6D" w:rsidRDefault="00430D6D" w:rsidP="0033570F">
      <w:pPr>
        <w:widowControl w:val="0"/>
        <w:jc w:val="both"/>
      </w:pPr>
    </w:p>
    <w:p w14:paraId="68492B01" w14:textId="77777777" w:rsidR="00430D6D" w:rsidRDefault="00430D6D" w:rsidP="0033570F">
      <w:pPr>
        <w:widowControl w:val="0"/>
        <w:jc w:val="both"/>
      </w:pPr>
    </w:p>
    <w:p w14:paraId="5A03A68B" w14:textId="77777777" w:rsidR="00430D6D" w:rsidRDefault="00430D6D" w:rsidP="0033570F">
      <w:pPr>
        <w:widowControl w:val="0"/>
        <w:jc w:val="both"/>
      </w:pPr>
    </w:p>
    <w:p w14:paraId="591912E3" w14:textId="77777777" w:rsidR="00430D6D" w:rsidRDefault="00430D6D" w:rsidP="0033570F">
      <w:pPr>
        <w:widowControl w:val="0"/>
        <w:jc w:val="both"/>
      </w:pPr>
    </w:p>
    <w:p w14:paraId="31F679FD" w14:textId="77777777" w:rsidR="00430D6D" w:rsidRDefault="00430D6D" w:rsidP="0033570F">
      <w:pPr>
        <w:widowControl w:val="0"/>
        <w:jc w:val="both"/>
      </w:pPr>
    </w:p>
    <w:p w14:paraId="57B2AB7C" w14:textId="77777777" w:rsidR="00430D6D" w:rsidRDefault="00430D6D" w:rsidP="0033570F">
      <w:pPr>
        <w:widowControl w:val="0"/>
        <w:jc w:val="both"/>
      </w:pPr>
    </w:p>
    <w:p w14:paraId="7C69A64F" w14:textId="77777777" w:rsidR="00430D6D" w:rsidRDefault="00430D6D" w:rsidP="0033570F">
      <w:pPr>
        <w:widowControl w:val="0"/>
        <w:jc w:val="both"/>
      </w:pPr>
    </w:p>
    <w:p w14:paraId="7C1E24F9" w14:textId="77777777" w:rsidR="00430D6D" w:rsidRDefault="00430D6D" w:rsidP="0033570F">
      <w:pPr>
        <w:widowControl w:val="0"/>
        <w:jc w:val="both"/>
      </w:pPr>
    </w:p>
    <w:p w14:paraId="2B7D6376" w14:textId="77777777" w:rsidR="00430D6D" w:rsidRDefault="00430D6D" w:rsidP="0033570F">
      <w:pPr>
        <w:widowControl w:val="0"/>
        <w:jc w:val="both"/>
      </w:pPr>
    </w:p>
    <w:p w14:paraId="045D7B37" w14:textId="77777777" w:rsidR="00430D6D" w:rsidRDefault="00430D6D" w:rsidP="0033570F">
      <w:pPr>
        <w:widowControl w:val="0"/>
        <w:jc w:val="both"/>
      </w:pPr>
    </w:p>
    <w:p w14:paraId="114C9C30" w14:textId="77777777" w:rsidR="00430D6D" w:rsidRDefault="00430D6D" w:rsidP="0033570F">
      <w:pPr>
        <w:widowControl w:val="0"/>
        <w:jc w:val="both"/>
      </w:pPr>
    </w:p>
    <w:p w14:paraId="4310A18C" w14:textId="77777777" w:rsidR="00430D6D" w:rsidRDefault="00430D6D" w:rsidP="0033570F">
      <w:pPr>
        <w:widowControl w:val="0"/>
        <w:jc w:val="both"/>
      </w:pPr>
    </w:p>
    <w:p w14:paraId="701255F7" w14:textId="77777777" w:rsidR="00430D6D" w:rsidRDefault="00430D6D" w:rsidP="0033570F">
      <w:pPr>
        <w:widowControl w:val="0"/>
        <w:jc w:val="both"/>
      </w:pPr>
    </w:p>
    <w:p w14:paraId="0A78EA55" w14:textId="77777777" w:rsidR="00430D6D" w:rsidRDefault="00430D6D" w:rsidP="0033570F">
      <w:pPr>
        <w:widowControl w:val="0"/>
        <w:jc w:val="both"/>
      </w:pPr>
    </w:p>
    <w:p w14:paraId="5BC26D42" w14:textId="77777777" w:rsidR="00430D6D" w:rsidRDefault="00430D6D" w:rsidP="0033570F">
      <w:pPr>
        <w:widowControl w:val="0"/>
        <w:jc w:val="both"/>
      </w:pPr>
    </w:p>
    <w:p w14:paraId="4CE66786" w14:textId="77777777" w:rsidR="00430D6D" w:rsidRDefault="00430D6D" w:rsidP="0033570F">
      <w:pPr>
        <w:widowControl w:val="0"/>
        <w:jc w:val="both"/>
      </w:pPr>
    </w:p>
    <w:p w14:paraId="3E1E64C2" w14:textId="77777777" w:rsidR="009C77DF" w:rsidRDefault="009C77DF" w:rsidP="0033570F">
      <w:pPr>
        <w:widowControl w:val="0"/>
        <w:jc w:val="both"/>
      </w:pPr>
    </w:p>
    <w:p w14:paraId="2F0C4197" w14:textId="77777777" w:rsidR="009C77DF" w:rsidRDefault="009C77DF" w:rsidP="0033570F">
      <w:pPr>
        <w:widowControl w:val="0"/>
        <w:jc w:val="both"/>
      </w:pPr>
    </w:p>
    <w:p w14:paraId="043D12E7" w14:textId="77777777" w:rsidR="009C77DF" w:rsidRDefault="009C77DF" w:rsidP="0033570F">
      <w:pPr>
        <w:widowControl w:val="0"/>
        <w:jc w:val="both"/>
      </w:pPr>
    </w:p>
    <w:p w14:paraId="360AE19D" w14:textId="77777777" w:rsidR="00430D6D" w:rsidRDefault="00430D6D" w:rsidP="0033570F">
      <w:pPr>
        <w:widowControl w:val="0"/>
        <w:jc w:val="both"/>
      </w:pPr>
    </w:p>
    <w:p w14:paraId="5A7E18A1" w14:textId="77777777" w:rsidR="000448FF" w:rsidRDefault="000448FF" w:rsidP="0033570F">
      <w:pPr>
        <w:widowControl w:val="0"/>
        <w:spacing w:line="0" w:lineRule="atLeast"/>
        <w:jc w:val="both"/>
      </w:pPr>
    </w:p>
    <w:p w14:paraId="3283B51A" w14:textId="77777777" w:rsidR="000448FF" w:rsidRDefault="000448FF" w:rsidP="0033570F">
      <w:pPr>
        <w:widowControl w:val="0"/>
        <w:spacing w:line="0" w:lineRule="atLeast"/>
        <w:jc w:val="both"/>
      </w:pPr>
    </w:p>
    <w:p w14:paraId="1057B7F2" w14:textId="77777777" w:rsidR="00E15636" w:rsidRDefault="00BF1BC0" w:rsidP="00E15636">
      <w:pPr>
        <w:spacing w:line="0" w:lineRule="atLeast"/>
        <w:jc w:val="both"/>
        <w:rPr>
          <w:szCs w:val="24"/>
        </w:rPr>
      </w:pPr>
      <w:r>
        <w:rPr>
          <w:szCs w:val="24"/>
        </w:rPr>
        <w:t>Date of Adoption:</w:t>
      </w:r>
      <w:r>
        <w:rPr>
          <w:szCs w:val="24"/>
        </w:rPr>
        <w:tab/>
      </w:r>
      <w:r w:rsidR="00E15636">
        <w:rPr>
          <w:szCs w:val="24"/>
        </w:rPr>
        <w:t>_______________________, 2023</w:t>
      </w:r>
    </w:p>
    <w:p w14:paraId="01C76D68" w14:textId="10387AC9" w:rsidR="00430D6D" w:rsidRPr="00BF1BC0" w:rsidRDefault="00430D6D" w:rsidP="00BF1BC0">
      <w:pPr>
        <w:spacing w:line="0" w:lineRule="atLeast"/>
        <w:jc w:val="both"/>
        <w:rPr>
          <w:szCs w:val="24"/>
        </w:rPr>
      </w:pPr>
    </w:p>
    <w:sectPr w:rsidR="00430D6D" w:rsidRPr="00BF1BC0" w:rsidSect="00F606D1">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87499" w14:textId="77777777" w:rsidR="00492952" w:rsidRDefault="00492952">
      <w:r>
        <w:separator/>
      </w:r>
    </w:p>
  </w:endnote>
  <w:endnote w:type="continuationSeparator" w:id="0">
    <w:p w14:paraId="74D8480D" w14:textId="77777777" w:rsidR="00492952" w:rsidRDefault="0049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0F1D8" w14:textId="77777777" w:rsidR="00B93F48" w:rsidRDefault="00B93F48">
    <w:pPr>
      <w:framePr w:w="9360" w:h="280" w:hRule="exact" w:wrap="notBeside" w:vAnchor="page" w:hAnchor="text" w:y="14832"/>
      <w:widowControl w:val="0"/>
      <w:spacing w:line="0" w:lineRule="atLeast"/>
      <w:jc w:val="center"/>
      <w:rPr>
        <w:vanish/>
      </w:rPr>
    </w:pPr>
    <w:r>
      <w:t xml:space="preserve">Page </w:t>
    </w:r>
    <w:r>
      <w:pgNum/>
    </w:r>
    <w:r>
      <w:t xml:space="preserve"> of  </w:t>
    </w:r>
    <w:r w:rsidR="00E15636">
      <w:fldChar w:fldCharType="begin"/>
    </w:r>
    <w:r w:rsidR="00E15636">
      <w:instrText xml:space="preserve"> NUMPAGES \* arabic \* MERGEFORMAT </w:instrText>
    </w:r>
    <w:r w:rsidR="00E15636">
      <w:fldChar w:fldCharType="separate"/>
    </w:r>
    <w:r>
      <w:rPr>
        <w:noProof/>
      </w:rPr>
      <w:t>1</w:t>
    </w:r>
    <w:r w:rsidR="00E15636">
      <w:rPr>
        <w:noProof/>
      </w:rPr>
      <w:fldChar w:fldCharType="end"/>
    </w:r>
  </w:p>
  <w:p w14:paraId="526AEBE6" w14:textId="77777777" w:rsidR="00B93F48" w:rsidRDefault="00B93F48">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228C2" w14:textId="77777777" w:rsidR="00B93F48" w:rsidRDefault="00B93F48">
    <w:pPr>
      <w:framePr w:w="9360" w:h="280" w:hRule="exact" w:wrap="notBeside" w:vAnchor="page" w:hAnchor="text" w:y="14832"/>
      <w:widowControl w:val="0"/>
      <w:jc w:val="center"/>
      <w:rPr>
        <w:vanish/>
      </w:rPr>
    </w:pPr>
    <w:r>
      <w:t xml:space="preserve">Page </w:t>
    </w:r>
    <w:r>
      <w:pgNum/>
    </w:r>
    <w:r>
      <w:t xml:space="preserve"> of  </w:t>
    </w:r>
    <w:r w:rsidR="00E15636">
      <w:fldChar w:fldCharType="begin"/>
    </w:r>
    <w:r w:rsidR="00E15636">
      <w:instrText xml:space="preserve"> NUMPAGES \* arabic \* MERGEFORMAT </w:instrText>
    </w:r>
    <w:r w:rsidR="00E15636">
      <w:fldChar w:fldCharType="separate"/>
    </w:r>
    <w:r w:rsidR="00BF1BC0">
      <w:rPr>
        <w:noProof/>
      </w:rPr>
      <w:t>1</w:t>
    </w:r>
    <w:r w:rsidR="00E15636">
      <w:rPr>
        <w:noProof/>
      </w:rPr>
      <w:fldChar w:fldCharType="end"/>
    </w:r>
  </w:p>
  <w:p w14:paraId="7FC28CE3" w14:textId="77777777" w:rsidR="00B93F48" w:rsidRDefault="00B93F48">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E2C8" w14:textId="77777777" w:rsidR="00492952" w:rsidRDefault="00492952">
      <w:r>
        <w:separator/>
      </w:r>
    </w:p>
  </w:footnote>
  <w:footnote w:type="continuationSeparator" w:id="0">
    <w:p w14:paraId="2457E8EF" w14:textId="77777777" w:rsidR="00492952" w:rsidRDefault="00492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B7816" w14:textId="77777777" w:rsidR="00B93F48" w:rsidRDefault="00B93F48">
    <w:pPr>
      <w:widowControl w:val="0"/>
      <w:tabs>
        <w:tab w:val="center" w:pos="4680"/>
        <w:tab w:val="right" w:pos="9360"/>
      </w:tabs>
    </w:pPr>
    <w:r>
      <w:t>Article 8</w:t>
    </w:r>
    <w:r>
      <w:tab/>
    </w:r>
    <w:r>
      <w:rPr>
        <w:b/>
      </w:rPr>
      <w:t>INTERNAL BOARD POLICIES</w:t>
    </w:r>
    <w:r>
      <w:tab/>
      <w:t>Policy No. 8320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C94AB" w14:textId="77777777" w:rsidR="00B93F48" w:rsidRDefault="00B93F48">
    <w:pPr>
      <w:widowControl w:val="0"/>
      <w:tabs>
        <w:tab w:val="center" w:pos="4680"/>
        <w:tab w:val="right" w:pos="9360"/>
      </w:tabs>
    </w:pPr>
    <w:r>
      <w:t>Article 8</w:t>
    </w:r>
    <w:r>
      <w:tab/>
    </w:r>
    <w:r>
      <w:rPr>
        <w:b/>
      </w:rPr>
      <w:t>INTERNAL BOARD POLICIES</w:t>
    </w:r>
    <w:r>
      <w:tab/>
      <w:t>Policy No. 8320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70F"/>
    <w:rsid w:val="000448FF"/>
    <w:rsid w:val="00283879"/>
    <w:rsid w:val="0033570F"/>
    <w:rsid w:val="00412A9C"/>
    <w:rsid w:val="00430D6D"/>
    <w:rsid w:val="00492952"/>
    <w:rsid w:val="00537123"/>
    <w:rsid w:val="0069567A"/>
    <w:rsid w:val="00842AC8"/>
    <w:rsid w:val="009C77DF"/>
    <w:rsid w:val="00B023FE"/>
    <w:rsid w:val="00B93F48"/>
    <w:rsid w:val="00BF1BC0"/>
    <w:rsid w:val="00C905BD"/>
    <w:rsid w:val="00E15636"/>
    <w:rsid w:val="00E524C0"/>
    <w:rsid w:val="00F54732"/>
    <w:rsid w:val="00F606D1"/>
    <w:rsid w:val="00F65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886F3"/>
  <w15:chartTrackingRefBased/>
  <w15:docId w15:val="{25C9CA21-54A8-4F97-A993-105F4341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606D1"/>
    <w:pPr>
      <w:tabs>
        <w:tab w:val="center" w:pos="4320"/>
        <w:tab w:val="right" w:pos="8640"/>
      </w:tabs>
    </w:pPr>
  </w:style>
  <w:style w:type="paragraph" w:styleId="Footer">
    <w:name w:val="footer"/>
    <w:basedOn w:val="Normal"/>
    <w:rsid w:val="00F606D1"/>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913820">
      <w:bodyDiv w:val="1"/>
      <w:marLeft w:val="0"/>
      <w:marRight w:val="0"/>
      <w:marTop w:val="0"/>
      <w:marBottom w:val="0"/>
      <w:divBdr>
        <w:top w:val="none" w:sz="0" w:space="0" w:color="auto"/>
        <w:left w:val="none" w:sz="0" w:space="0" w:color="auto"/>
        <w:bottom w:val="none" w:sz="0" w:space="0" w:color="auto"/>
        <w:right w:val="none" w:sz="0" w:space="0" w:color="auto"/>
      </w:divBdr>
    </w:div>
    <w:div w:id="95324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2009-01-09T18:43:00Z</cp:lastPrinted>
  <dcterms:created xsi:type="dcterms:W3CDTF">2023-08-10T15:07:00Z</dcterms:created>
  <dcterms:modified xsi:type="dcterms:W3CDTF">2023-08-21T19:40:00Z</dcterms:modified>
</cp:coreProperties>
</file>